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8A" w:rsidRPr="00A422B7" w:rsidRDefault="0096638A" w:rsidP="0096638A">
      <w:pPr>
        <w:spacing w:after="360"/>
        <w:ind w:firstLine="567"/>
        <w:jc w:val="center"/>
        <w:rPr>
          <w:rFonts w:ascii="Garamond" w:hAnsi="Garamond"/>
          <w:b/>
          <w:color w:val="4472C4"/>
          <w:sz w:val="28"/>
          <w:lang w:val="es-ES"/>
        </w:rPr>
      </w:pPr>
      <w:r w:rsidRPr="00A422B7">
        <w:rPr>
          <w:rFonts w:ascii="Garamond" w:hAnsi="Garamond"/>
          <w:b/>
          <w:color w:val="4472C4"/>
          <w:sz w:val="28"/>
          <w:lang w:val="es-ES"/>
        </w:rPr>
        <w:t>RESPONSABLES DE LABORATORIOS</w:t>
      </w:r>
    </w:p>
    <w:p w:rsidR="0096638A" w:rsidRPr="00A422B7" w:rsidRDefault="0096638A" w:rsidP="0096638A">
      <w:pPr>
        <w:rPr>
          <w:rStyle w:val="nfasis"/>
          <w:rFonts w:ascii="Garamond" w:hAnsi="Garamond"/>
          <w:b/>
          <w:i w:val="0"/>
          <w:color w:val="ED7D31"/>
          <w:sz w:val="28"/>
        </w:rPr>
      </w:pPr>
      <w:r w:rsidRPr="00A422B7">
        <w:rPr>
          <w:rStyle w:val="nfasis"/>
          <w:rFonts w:ascii="Garamond" w:hAnsi="Garamond"/>
          <w:b/>
          <w:i w:val="0"/>
          <w:color w:val="ED7D31"/>
          <w:sz w:val="28"/>
        </w:rPr>
        <w:t>Facultad de Ciencias del Mar y Ambientales:</w:t>
      </w:r>
    </w:p>
    <w:p w:rsidR="0096638A" w:rsidRPr="00A422B7" w:rsidRDefault="0096638A" w:rsidP="0096638A">
      <w:pPr>
        <w:rPr>
          <w:rStyle w:val="nfasis"/>
          <w:rFonts w:ascii="Garamond" w:hAnsi="Garamond"/>
          <w:i w:val="0"/>
        </w:rPr>
      </w:pPr>
      <w:proofErr w:type="spellStart"/>
      <w:r w:rsidRPr="00A422B7">
        <w:rPr>
          <w:rStyle w:val="nfasis"/>
          <w:rFonts w:ascii="Garamond" w:hAnsi="Garamond"/>
          <w:i w:val="0"/>
          <w:color w:val="4472C4"/>
        </w:rPr>
        <w:t>Lab</w:t>
      </w:r>
      <w:proofErr w:type="spellEnd"/>
      <w:r w:rsidRPr="00A422B7">
        <w:rPr>
          <w:rStyle w:val="nfasis"/>
          <w:rFonts w:ascii="Garamond" w:hAnsi="Garamond"/>
          <w:i w:val="0"/>
          <w:color w:val="4472C4"/>
        </w:rPr>
        <w:t xml:space="preserve"> CT1- Laboratorio Ciencias de la Tierra 1,</w:t>
      </w:r>
      <w:r w:rsidRPr="00A422B7">
        <w:rPr>
          <w:rStyle w:val="nfasis"/>
          <w:rFonts w:ascii="Garamond" w:hAnsi="Garamond"/>
          <w:i w:val="0"/>
        </w:rPr>
        <w:t xml:space="preserve"> Alberto Santos</w:t>
      </w:r>
    </w:p>
    <w:p w:rsidR="0096638A" w:rsidRPr="00A422B7" w:rsidRDefault="0096638A" w:rsidP="0096638A">
      <w:pPr>
        <w:rPr>
          <w:rStyle w:val="nfasis"/>
          <w:rFonts w:ascii="Garamond" w:hAnsi="Garamond"/>
          <w:i w:val="0"/>
        </w:rPr>
      </w:pPr>
      <w:proofErr w:type="spellStart"/>
      <w:r w:rsidRPr="00A422B7">
        <w:rPr>
          <w:rStyle w:val="nfasis"/>
          <w:rFonts w:ascii="Garamond" w:hAnsi="Garamond"/>
          <w:i w:val="0"/>
          <w:color w:val="4472C4"/>
        </w:rPr>
        <w:t>Lab</w:t>
      </w:r>
      <w:proofErr w:type="spellEnd"/>
      <w:r w:rsidRPr="00A422B7">
        <w:rPr>
          <w:rStyle w:val="nfasis"/>
          <w:rFonts w:ascii="Garamond" w:hAnsi="Garamond"/>
          <w:i w:val="0"/>
          <w:color w:val="4472C4"/>
        </w:rPr>
        <w:t xml:space="preserve"> CT2- Laboratorio Ciencias de la Tierra 2,</w:t>
      </w:r>
      <w:r w:rsidRPr="00A422B7">
        <w:rPr>
          <w:rStyle w:val="nfasis"/>
          <w:rFonts w:ascii="Garamond" w:hAnsi="Garamond"/>
          <w:i w:val="0"/>
        </w:rPr>
        <w:t xml:space="preserve"> Luis Barbero</w:t>
      </w:r>
    </w:p>
    <w:p w:rsidR="0096638A" w:rsidRPr="00A422B7" w:rsidRDefault="0096638A" w:rsidP="0096638A">
      <w:pPr>
        <w:rPr>
          <w:rStyle w:val="nfasis"/>
          <w:rFonts w:ascii="Garamond" w:hAnsi="Garamond"/>
          <w:i w:val="0"/>
        </w:rPr>
      </w:pPr>
      <w:proofErr w:type="spellStart"/>
      <w:r w:rsidRPr="00A422B7">
        <w:rPr>
          <w:rStyle w:val="nfasis"/>
          <w:rFonts w:ascii="Garamond" w:hAnsi="Garamond"/>
          <w:i w:val="0"/>
          <w:color w:val="4472C4"/>
        </w:rPr>
        <w:t>Lab</w:t>
      </w:r>
      <w:proofErr w:type="spellEnd"/>
      <w:r w:rsidRPr="00A422B7">
        <w:rPr>
          <w:rStyle w:val="nfasis"/>
          <w:rFonts w:ascii="Garamond" w:hAnsi="Garamond"/>
          <w:i w:val="0"/>
          <w:color w:val="4472C4"/>
        </w:rPr>
        <w:t xml:space="preserve"> CT3- Laboratorio Ciencias de la Tierra 3,</w:t>
      </w:r>
      <w:r w:rsidRPr="00A422B7">
        <w:rPr>
          <w:rStyle w:val="nfasis"/>
          <w:rFonts w:ascii="Garamond" w:hAnsi="Garamond"/>
          <w:i w:val="0"/>
        </w:rPr>
        <w:t xml:space="preserve"> Javier Martínez</w:t>
      </w:r>
    </w:p>
    <w:p w:rsidR="0096638A" w:rsidRPr="00A422B7" w:rsidRDefault="0096638A" w:rsidP="0096638A">
      <w:pPr>
        <w:rPr>
          <w:rStyle w:val="nfasis"/>
          <w:rFonts w:ascii="Garamond" w:hAnsi="Garamond"/>
          <w:i w:val="0"/>
        </w:rPr>
      </w:pPr>
      <w:proofErr w:type="spellStart"/>
      <w:r w:rsidRPr="00A422B7">
        <w:rPr>
          <w:rStyle w:val="nfasis"/>
          <w:rFonts w:ascii="Garamond" w:hAnsi="Garamond"/>
          <w:i w:val="0"/>
          <w:color w:val="4472C4"/>
        </w:rPr>
        <w:t>Lab</w:t>
      </w:r>
      <w:proofErr w:type="spellEnd"/>
      <w:r w:rsidRPr="00A422B7">
        <w:rPr>
          <w:rStyle w:val="nfasis"/>
          <w:rFonts w:ascii="Garamond" w:hAnsi="Garamond"/>
          <w:i w:val="0"/>
          <w:color w:val="4472C4"/>
        </w:rPr>
        <w:t xml:space="preserve"> CT4- Laboratorio Ciencias de la Tierra 4</w:t>
      </w:r>
      <w:r w:rsidRPr="00A422B7">
        <w:rPr>
          <w:rStyle w:val="nfasis"/>
          <w:rFonts w:ascii="Garamond" w:hAnsi="Garamond"/>
          <w:i w:val="0"/>
        </w:rPr>
        <w:t>, María Luján</w:t>
      </w:r>
    </w:p>
    <w:p w:rsidR="0096638A" w:rsidRPr="00A422B7" w:rsidRDefault="0096638A" w:rsidP="0096638A">
      <w:pPr>
        <w:rPr>
          <w:rStyle w:val="nfasis"/>
          <w:rFonts w:ascii="Garamond" w:hAnsi="Garamond"/>
          <w:i w:val="0"/>
        </w:rPr>
      </w:pPr>
      <w:proofErr w:type="spellStart"/>
      <w:r w:rsidRPr="00A422B7">
        <w:rPr>
          <w:rStyle w:val="nfasis"/>
          <w:rFonts w:ascii="Garamond" w:hAnsi="Garamond"/>
          <w:i w:val="0"/>
          <w:color w:val="4472C4"/>
        </w:rPr>
        <w:t>Lab</w:t>
      </w:r>
      <w:proofErr w:type="spellEnd"/>
      <w:r w:rsidRPr="00A422B7">
        <w:rPr>
          <w:rStyle w:val="nfasis"/>
          <w:rFonts w:ascii="Garamond" w:hAnsi="Garamond"/>
          <w:i w:val="0"/>
          <w:color w:val="4472C4"/>
        </w:rPr>
        <w:t xml:space="preserve"> CT5- Laboratorio Ciencias de la Tierra 5</w:t>
      </w:r>
      <w:r w:rsidRPr="00A422B7">
        <w:rPr>
          <w:rStyle w:val="nfasis"/>
          <w:rFonts w:ascii="Garamond" w:hAnsi="Garamond"/>
          <w:i w:val="0"/>
        </w:rPr>
        <w:t>, Alberto Santos</w:t>
      </w:r>
    </w:p>
    <w:p w:rsidR="0096638A" w:rsidRPr="00A422B7" w:rsidRDefault="0096638A" w:rsidP="0096638A">
      <w:pPr>
        <w:rPr>
          <w:rStyle w:val="nfasis"/>
          <w:rFonts w:ascii="Garamond" w:hAnsi="Garamond"/>
          <w:i w:val="0"/>
        </w:rPr>
      </w:pPr>
      <w:r w:rsidRPr="00A422B7">
        <w:rPr>
          <w:rStyle w:val="nfasis"/>
          <w:rFonts w:ascii="Garamond" w:hAnsi="Garamond"/>
          <w:i w:val="0"/>
          <w:color w:val="4472C4"/>
        </w:rPr>
        <w:t>Laboratorio y Almacén planta sótano (910),</w:t>
      </w:r>
      <w:r w:rsidRPr="00A422B7">
        <w:rPr>
          <w:rStyle w:val="nfasis"/>
          <w:rFonts w:ascii="Garamond" w:hAnsi="Garamond"/>
          <w:i w:val="0"/>
        </w:rPr>
        <w:t xml:space="preserve"> Luis Barbero</w:t>
      </w:r>
    </w:p>
    <w:p w:rsidR="0096638A" w:rsidRPr="00A422B7" w:rsidRDefault="0096638A" w:rsidP="0096638A">
      <w:pPr>
        <w:rPr>
          <w:rStyle w:val="nfasis"/>
          <w:rFonts w:ascii="Garamond" w:hAnsi="Garamond"/>
          <w:i w:val="0"/>
        </w:rPr>
      </w:pPr>
      <w:r w:rsidRPr="00A422B7">
        <w:rPr>
          <w:rStyle w:val="nfasis"/>
          <w:rFonts w:ascii="Garamond" w:hAnsi="Garamond"/>
          <w:i w:val="0"/>
          <w:color w:val="4472C4"/>
        </w:rPr>
        <w:t>Sala de Preparación de Muestras Geológicas</w:t>
      </w:r>
      <w:r w:rsidRPr="00A422B7">
        <w:rPr>
          <w:rStyle w:val="nfasis"/>
          <w:rFonts w:ascii="Garamond" w:hAnsi="Garamond"/>
          <w:i w:val="0"/>
        </w:rPr>
        <w:t xml:space="preserve"> </w:t>
      </w:r>
      <w:r w:rsidRPr="00A422B7">
        <w:rPr>
          <w:rStyle w:val="nfasis"/>
          <w:rFonts w:ascii="Garamond" w:hAnsi="Garamond"/>
          <w:i w:val="0"/>
          <w:color w:val="4472C4"/>
        </w:rPr>
        <w:t>(cueva),</w:t>
      </w:r>
      <w:r w:rsidRPr="00A422B7">
        <w:rPr>
          <w:rStyle w:val="nfasis"/>
          <w:rFonts w:ascii="Garamond" w:hAnsi="Garamond"/>
          <w:i w:val="0"/>
        </w:rPr>
        <w:t xml:space="preserve"> Luis Barbero</w:t>
      </w:r>
    </w:p>
    <w:p w:rsidR="0096638A" w:rsidRPr="00A422B7" w:rsidRDefault="0096638A" w:rsidP="0096638A">
      <w:pPr>
        <w:tabs>
          <w:tab w:val="num" w:pos="567"/>
        </w:tabs>
        <w:spacing w:after="120"/>
        <w:ind w:left="567"/>
        <w:jc w:val="both"/>
        <w:rPr>
          <w:rFonts w:ascii="Garamond" w:hAnsi="Garamond"/>
          <w:color w:val="auto"/>
          <w:lang w:val="es-ES"/>
        </w:rPr>
      </w:pPr>
    </w:p>
    <w:p w:rsidR="0096638A" w:rsidRPr="00A422B7" w:rsidRDefault="0096638A" w:rsidP="0096638A">
      <w:pPr>
        <w:rPr>
          <w:rFonts w:ascii="Garamond" w:hAnsi="Garamond"/>
          <w:b/>
          <w:color w:val="ED7D31"/>
          <w:sz w:val="28"/>
        </w:rPr>
      </w:pPr>
      <w:r w:rsidRPr="00A422B7">
        <w:rPr>
          <w:rFonts w:ascii="Garamond" w:hAnsi="Garamond"/>
          <w:b/>
          <w:color w:val="ED7D31"/>
          <w:sz w:val="28"/>
          <w:lang w:val="es-ES"/>
        </w:rPr>
        <w:t>Facultad de Ciencias:</w:t>
      </w:r>
      <w:r w:rsidRPr="00A422B7">
        <w:rPr>
          <w:rFonts w:ascii="Garamond" w:hAnsi="Garamond"/>
          <w:b/>
          <w:color w:val="ED7D31"/>
          <w:sz w:val="28"/>
        </w:rPr>
        <w:t xml:space="preserve"> </w:t>
      </w:r>
    </w:p>
    <w:p w:rsidR="0096638A" w:rsidRPr="00A422B7" w:rsidRDefault="0096638A" w:rsidP="0096638A">
      <w:pPr>
        <w:rPr>
          <w:rFonts w:ascii="Garamond" w:hAnsi="Garamond"/>
          <w:color w:val="auto"/>
        </w:rPr>
      </w:pPr>
      <w:r w:rsidRPr="00A422B7">
        <w:rPr>
          <w:rFonts w:ascii="Garamond" w:hAnsi="Garamond"/>
          <w:color w:val="4472C4"/>
        </w:rPr>
        <w:t>CTL1- Laboratorio de óptica,</w:t>
      </w:r>
      <w:r w:rsidRPr="00A422B7">
        <w:rPr>
          <w:rFonts w:ascii="Garamond" w:hAnsi="Garamond"/>
          <w:color w:val="auto"/>
        </w:rPr>
        <w:t xml:space="preserve"> Javier Martínez</w:t>
      </w:r>
    </w:p>
    <w:p w:rsidR="0096638A" w:rsidRPr="00A422B7" w:rsidRDefault="0096638A" w:rsidP="0096638A">
      <w:pPr>
        <w:rPr>
          <w:rFonts w:ascii="Garamond" w:hAnsi="Garamond"/>
          <w:color w:val="auto"/>
        </w:rPr>
      </w:pPr>
      <w:r w:rsidRPr="00A422B7">
        <w:rPr>
          <w:rFonts w:ascii="Garamond" w:hAnsi="Garamond"/>
          <w:color w:val="4472C4"/>
        </w:rPr>
        <w:t>CTL2- Laboratorio de suelos,</w:t>
      </w:r>
      <w:r w:rsidRPr="00A422B7">
        <w:rPr>
          <w:rFonts w:ascii="Garamond" w:hAnsi="Garamond"/>
          <w:color w:val="auto"/>
        </w:rPr>
        <w:t xml:space="preserve"> Ángel Sánchez </w:t>
      </w:r>
      <w:proofErr w:type="spellStart"/>
      <w:r>
        <w:rPr>
          <w:rFonts w:ascii="Garamond" w:hAnsi="Garamond"/>
          <w:color w:val="auto"/>
        </w:rPr>
        <w:t>Bellón</w:t>
      </w:r>
      <w:proofErr w:type="spellEnd"/>
    </w:p>
    <w:p w:rsidR="0096638A" w:rsidRPr="00A422B7" w:rsidRDefault="0096638A" w:rsidP="0096638A">
      <w:pPr>
        <w:rPr>
          <w:rFonts w:ascii="Garamond" w:hAnsi="Garamond"/>
          <w:color w:val="auto"/>
        </w:rPr>
      </w:pPr>
      <w:r w:rsidRPr="00A422B7">
        <w:rPr>
          <w:rFonts w:ascii="Garamond" w:hAnsi="Garamond"/>
          <w:color w:val="4472C4"/>
        </w:rPr>
        <w:t>CTL3- Laboratorio de Mineralogía,</w:t>
      </w:r>
      <w:r w:rsidRPr="00A422B7">
        <w:rPr>
          <w:rFonts w:ascii="Garamond" w:hAnsi="Garamond"/>
          <w:color w:val="auto"/>
        </w:rPr>
        <w:t xml:space="preserve"> Salvador Domínguez</w:t>
      </w:r>
    </w:p>
    <w:p w:rsidR="0096638A" w:rsidRPr="00A422B7" w:rsidRDefault="0096638A" w:rsidP="0096638A">
      <w:pPr>
        <w:rPr>
          <w:rFonts w:ascii="Garamond" w:hAnsi="Garamond"/>
          <w:color w:val="auto"/>
        </w:rPr>
      </w:pPr>
      <w:r w:rsidRPr="00A422B7">
        <w:rPr>
          <w:rFonts w:ascii="Garamond" w:hAnsi="Garamond"/>
          <w:color w:val="4472C4"/>
        </w:rPr>
        <w:t xml:space="preserve">CTL4- Laboratorio de Cristalografía, </w:t>
      </w:r>
      <w:r w:rsidRPr="00A422B7">
        <w:rPr>
          <w:rFonts w:ascii="Garamond" w:hAnsi="Garamond"/>
          <w:color w:val="auto"/>
        </w:rPr>
        <w:t>Marina González</w:t>
      </w:r>
    </w:p>
    <w:p w:rsidR="0096638A" w:rsidRPr="00A422B7" w:rsidRDefault="0096638A" w:rsidP="0096638A">
      <w:pPr>
        <w:tabs>
          <w:tab w:val="num" w:pos="567"/>
        </w:tabs>
        <w:spacing w:after="120"/>
        <w:ind w:left="567"/>
        <w:jc w:val="both"/>
        <w:rPr>
          <w:rFonts w:ascii="Garamond" w:hAnsi="Garamond"/>
          <w:color w:val="E36C0A"/>
          <w:lang w:val="es-ES"/>
        </w:rPr>
      </w:pPr>
    </w:p>
    <w:p w:rsidR="0096638A" w:rsidRPr="00A422B7" w:rsidRDefault="0096638A" w:rsidP="0096638A">
      <w:pPr>
        <w:spacing w:after="120"/>
        <w:rPr>
          <w:rFonts w:ascii="Garamond" w:hAnsi="Garamond"/>
          <w:i/>
          <w:lang w:val="es-ES"/>
        </w:rPr>
      </w:pPr>
      <w:r w:rsidRPr="00A422B7">
        <w:rPr>
          <w:rFonts w:ascii="Garamond" w:hAnsi="Garamond"/>
          <w:i/>
          <w:lang w:val="es-ES"/>
        </w:rPr>
        <w:t>Aprobado en Consejo de Departamento de fecha 11.06.15</w:t>
      </w:r>
    </w:p>
    <w:p w:rsidR="00D1308D" w:rsidRPr="0096638A" w:rsidRDefault="00D1308D" w:rsidP="0096638A">
      <w:pPr>
        <w:spacing w:after="120"/>
        <w:rPr>
          <w:rFonts w:ascii="Garamond" w:hAnsi="Garamond"/>
          <w:color w:val="FF0000"/>
          <w:lang w:val="es-ES"/>
        </w:rPr>
      </w:pPr>
      <w:bookmarkStart w:id="0" w:name="_GoBack"/>
      <w:bookmarkEnd w:id="0"/>
    </w:p>
    <w:sectPr w:rsidR="00D1308D" w:rsidRPr="00966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8A"/>
    <w:rsid w:val="0096638A"/>
    <w:rsid w:val="00D1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9663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9663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2016-04-08T12:14:00Z</dcterms:created>
  <dcterms:modified xsi:type="dcterms:W3CDTF">2016-04-08T12:15:00Z</dcterms:modified>
</cp:coreProperties>
</file>